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4FAD" w14:textId="07A7BE2A" w:rsidR="00701AF6" w:rsidRPr="00716E0C" w:rsidRDefault="00701AF6" w:rsidP="00701AF6">
      <w:pPr>
        <w:spacing w:after="179"/>
        <w:ind w:right="213"/>
        <w:jc w:val="left"/>
        <w:rPr>
          <w:rFonts w:cs="B Titr"/>
          <w:sz w:val="32"/>
          <w:szCs w:val="32"/>
        </w:rPr>
      </w:pPr>
      <w:r>
        <w:rPr>
          <w:rFonts w:cs="B Titr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3D213F" wp14:editId="3F056EE3">
            <wp:simplePos x="0" y="0"/>
            <wp:positionH relativeFrom="column">
              <wp:posOffset>7486650</wp:posOffset>
            </wp:positionH>
            <wp:positionV relativeFrom="paragraph">
              <wp:posOffset>0</wp:posOffset>
            </wp:positionV>
            <wp:extent cx="628015" cy="682625"/>
            <wp:effectExtent l="0" t="0" r="63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1AF6">
        <w:rPr>
          <w:rFonts w:cs="B Titr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3D8A6" wp14:editId="4AA64B2B">
                <wp:simplePos x="0" y="0"/>
                <wp:positionH relativeFrom="margin">
                  <wp:posOffset>7096125</wp:posOffset>
                </wp:positionH>
                <wp:positionV relativeFrom="paragraph">
                  <wp:posOffset>695325</wp:posOffset>
                </wp:positionV>
                <wp:extent cx="1419225" cy="504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048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685F3" w14:textId="77777777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>دانشگاه علوم پزشکی و خدمات بهداشتی درمانی هرمزگان</w:t>
                            </w:r>
                          </w:p>
                          <w:p w14:paraId="35ED9DF5" w14:textId="74A33A52" w:rsidR="00701AF6" w:rsidRPr="00701AF6" w:rsidRDefault="00701AF6" w:rsidP="00701AF6">
                            <w:pPr>
                              <w:spacing w:after="0" w:line="192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</w:pPr>
                            <w:r w:rsidRPr="00701AF6">
                              <w:rPr>
                                <w:rFonts w:ascii="IranNastaliq" w:hAnsi="IranNastaliq" w:cs="IranNastaliq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ascii="IranNastaliq" w:hAnsi="IranNastaliq" w:cs="IranNastaliq" w:hint="cs"/>
                                <w:b/>
                                <w:bCs/>
                                <w:color w:val="auto"/>
                                <w:rtl/>
                                <w:lang w:bidi="fa-IR"/>
                              </w:rPr>
                              <w:t xml:space="preserve"> دندانپزشکی</w:t>
                            </w:r>
                          </w:p>
                          <w:p w14:paraId="48333121" w14:textId="30919DC6" w:rsidR="00701AF6" w:rsidRDefault="00701AF6" w:rsidP="00701AF6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13D8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58.75pt;margin-top:54.75pt;width:111.75pt;height:3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" fillcolor="white [3201]" strokecolor="black [3200]" strokeweight="1pt">
                <v:textbox>
                  <w:txbxContent>
                    <w:p w14:paraId="592685F3" w14:textId="77777777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>دانشگاه علوم پزشکی و خدمات بهداشتی درمانی هرمزگان</w:t>
                      </w:r>
                    </w:p>
                    <w:p w14:paraId="35ED9DF5" w14:textId="74A33A52" w:rsidR="00701AF6" w:rsidRPr="00701AF6" w:rsidRDefault="00701AF6" w:rsidP="00701AF6">
                      <w:pPr>
                        <w:spacing w:after="0" w:line="192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</w:pPr>
                      <w:r w:rsidRPr="00701AF6">
                        <w:rPr>
                          <w:rFonts w:ascii="IranNastaliq" w:hAnsi="IranNastaliq" w:cs="IranNastaliq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ascii="IranNastaliq" w:hAnsi="IranNastaliq" w:cs="IranNastaliq" w:hint="cs"/>
                          <w:b/>
                          <w:bCs/>
                          <w:color w:val="auto"/>
                          <w:rtl/>
                          <w:lang w:bidi="fa-IR"/>
                        </w:rPr>
                        <w:t xml:space="preserve"> دندانپزشکی</w:t>
                      </w:r>
                    </w:p>
                    <w:p w14:paraId="48333121" w14:textId="30919DC6" w:rsidR="00701AF6" w:rsidRDefault="00701AF6" w:rsidP="00701AF6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A1D">
        <w:rPr>
          <w:rFonts w:cs="B Titr" w:hint="cs"/>
          <w:sz w:val="32"/>
          <w:szCs w:val="32"/>
          <w:rtl/>
        </w:rPr>
        <w:t xml:space="preserve">                                               فرم طرح درس و طرح دوره                                  </w:t>
      </w:r>
      <w:r w:rsidR="00C02A1D" w:rsidRPr="00C02A1D">
        <w:rPr>
          <w:rFonts w:cs="B Titr" w:hint="cs"/>
          <w:sz w:val="20"/>
          <w:szCs w:val="20"/>
          <w:rtl/>
        </w:rPr>
        <w:t>تاریخ تحویل به آموزش</w:t>
      </w:r>
      <w:r w:rsidR="00C02A1D">
        <w:rPr>
          <w:rFonts w:cs="B Titr" w:hint="cs"/>
          <w:sz w:val="20"/>
          <w:szCs w:val="20"/>
          <w:rtl/>
        </w:rPr>
        <w:t>:</w:t>
      </w:r>
    </w:p>
    <w:p w14:paraId="3CB2987F" w14:textId="77777777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rtl/>
        </w:rPr>
      </w:pPr>
    </w:p>
    <w:p w14:paraId="7CAB5202" w14:textId="4633E0C5" w:rsidR="00701AF6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  <w:rtl/>
        </w:rPr>
      </w:pPr>
      <w:r w:rsidRPr="00701AF6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کلی: </w:t>
      </w:r>
    </w:p>
    <w:p w14:paraId="4F42B01F" w14:textId="77777777" w:rsidR="009831F2" w:rsidRPr="00701AF6" w:rsidRDefault="009831F2" w:rsidP="00701AF6">
      <w:pPr>
        <w:spacing w:after="0"/>
        <w:ind w:left="-4" w:hanging="10"/>
        <w:jc w:val="left"/>
        <w:rPr>
          <w:sz w:val="28"/>
          <w:szCs w:val="28"/>
        </w:rPr>
      </w:pPr>
    </w:p>
    <w:tbl>
      <w:tblPr>
        <w:tblStyle w:val="TableGrid"/>
        <w:tblW w:w="12330" w:type="dxa"/>
        <w:tblInd w:w="625" w:type="dxa"/>
        <w:tblCellMar>
          <w:top w:w="9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46"/>
        <w:gridCol w:w="6484"/>
      </w:tblGrid>
      <w:tr w:rsidR="00701AF6" w14:paraId="7B04C425" w14:textId="77777777" w:rsidTr="009831F2">
        <w:trPr>
          <w:trHeight w:val="358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62444" w14:textId="77019B0F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گروه آموزشی: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پروتزهای دندانی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A232F" w14:textId="176E2156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دانشکده: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دندانپزشکی بندرعباس</w:t>
            </w:r>
          </w:p>
        </w:tc>
      </w:tr>
      <w:tr w:rsidR="00701AF6" w14:paraId="3C0833EE" w14:textId="77777777" w:rsidTr="009831F2">
        <w:trPr>
          <w:trHeight w:val="360"/>
        </w:trPr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CC3C" w14:textId="755CE9A0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رشته تحصیلی: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 w:rsidR="00574637">
              <w:rPr>
                <w:rFonts w:ascii="Nazanin" w:eastAsia="Nazanin" w:hAnsi="Nazanin" w:cs="Nazanin" w:hint="cs"/>
                <w:rtl/>
              </w:rPr>
              <w:t>دندانپزشکی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D8F7" w14:textId="13A67ED8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پارسیل 1 عملی</w:t>
            </w:r>
          </w:p>
        </w:tc>
      </w:tr>
    </w:tbl>
    <w:p w14:paraId="21BCF948" w14:textId="77777777" w:rsidR="00701AF6" w:rsidRDefault="00701AF6" w:rsidP="00701AF6">
      <w:pPr>
        <w:bidi w:val="0"/>
        <w:spacing w:after="158"/>
        <w:ind w:right="85"/>
      </w:pPr>
      <w:r>
        <w:rPr>
          <w:b/>
        </w:rPr>
        <w:t xml:space="preserve"> </w:t>
      </w:r>
    </w:p>
    <w:p w14:paraId="69B409C8" w14:textId="77777777" w:rsidR="00701AF6" w:rsidRPr="009831F2" w:rsidRDefault="00701AF6" w:rsidP="00701AF6">
      <w:pPr>
        <w:spacing w:after="0"/>
        <w:ind w:left="-4" w:hanging="10"/>
        <w:jc w:val="left"/>
        <w:rPr>
          <w:rFonts w:ascii="Nazanin" w:eastAsia="Nazanin" w:hAnsi="Nazanin" w:cs="Nazanin"/>
          <w:b/>
          <w:bCs/>
          <w:sz w:val="28"/>
          <w:szCs w:val="28"/>
        </w:rPr>
      </w:pPr>
      <w:r w:rsidRPr="009831F2">
        <w:rPr>
          <w:rFonts w:ascii="Nazanin" w:eastAsia="Nazanin" w:hAnsi="Nazanin" w:cs="Nazanin"/>
          <w:b/>
          <w:bCs/>
          <w:sz w:val="28"/>
          <w:szCs w:val="28"/>
          <w:rtl/>
        </w:rPr>
        <w:t xml:space="preserve">مشخصات درس: </w:t>
      </w:r>
    </w:p>
    <w:tbl>
      <w:tblPr>
        <w:tblStyle w:val="TableGrid"/>
        <w:tblW w:w="12329" w:type="dxa"/>
        <w:tblInd w:w="625" w:type="dxa"/>
        <w:tblCellMar>
          <w:top w:w="4" w:type="dxa"/>
          <w:left w:w="115" w:type="dxa"/>
          <w:right w:w="106" w:type="dxa"/>
        </w:tblCellMar>
        <w:tblLook w:val="04A0" w:firstRow="1" w:lastRow="0" w:firstColumn="1" w:lastColumn="0" w:noHBand="0" w:noVBand="1"/>
      </w:tblPr>
      <w:tblGrid>
        <w:gridCol w:w="5802"/>
        <w:gridCol w:w="3118"/>
        <w:gridCol w:w="3409"/>
      </w:tblGrid>
      <w:tr w:rsidR="00701AF6" w14:paraId="2840880D" w14:textId="77777777" w:rsidTr="009831F2">
        <w:trPr>
          <w:trHeight w:val="360"/>
        </w:trPr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3A90" w14:textId="60921C37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پیش نیاز: </w:t>
            </w:r>
            <w:r w:rsidR="003F1E75">
              <w:rPr>
                <w:rFonts w:ascii="Nazanin" w:eastAsia="Nazanin" w:hAnsi="Nazanin" w:cs="Nazanin" w:hint="cs"/>
                <w:b/>
                <w:bCs/>
                <w:rtl/>
              </w:rPr>
              <w:t>مبانی پارسیل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7848" w14:textId="1F7181ED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تعداد واحد: </w:t>
            </w:r>
            <w:r w:rsidR="003F1E75">
              <w:rPr>
                <w:rFonts w:ascii="Nazanin" w:eastAsia="Nazanin" w:hAnsi="Nazanin" w:cs="Nazanin" w:hint="cs"/>
                <w:b/>
                <w:bCs/>
                <w:rtl/>
              </w:rPr>
              <w:t>2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76C" w14:textId="087B9212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درس: </w:t>
            </w:r>
            <w:r w:rsidR="00574637">
              <w:rPr>
                <w:rFonts w:ascii="Nazanin" w:eastAsia="Nazanin" w:hAnsi="Nazanin" w:cs="Nazanin" w:hint="cs"/>
                <w:b/>
                <w:bCs/>
                <w:rtl/>
              </w:rPr>
              <w:t>پارسیل 1 عملی</w:t>
            </w:r>
          </w:p>
        </w:tc>
      </w:tr>
      <w:tr w:rsidR="00701AF6" w14:paraId="5805B3AF" w14:textId="77777777" w:rsidTr="009831F2">
        <w:trPr>
          <w:trHeight w:val="358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2EF1" w14:textId="450CD76F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زمان برگزاری:    </w:t>
            </w:r>
            <w:r>
              <w:rPr>
                <w:rFonts w:ascii="Nazanin" w:eastAsia="Nazanin" w:hAnsi="Nazanin" w:cs="Nazanin" w:hint="cs"/>
                <w:rtl/>
              </w:rPr>
              <w:t xml:space="preserve">      </w:t>
            </w:r>
            <w:r w:rsidR="00D4335D">
              <w:rPr>
                <w:rFonts w:ascii="Nazanin" w:eastAsia="Nazanin" w:hAnsi="Nazanin" w:cs="Nazanin" w:hint="cs"/>
                <w:rtl/>
              </w:rPr>
              <w:t>14-12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                            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>نیمسال:</w:t>
            </w:r>
            <w:r>
              <w:rPr>
                <w:rFonts w:ascii="Nazanin" w:eastAsia="Nazanin" w:hAnsi="Nazanin" w:cs="Nazanin" w:hint="cs"/>
                <w:rtl/>
              </w:rPr>
              <w:t xml:space="preserve">     </w:t>
            </w:r>
            <w:r w:rsidR="00D4335D">
              <w:rPr>
                <w:rFonts w:ascii="Nazanin" w:eastAsia="Nazanin" w:hAnsi="Nazanin" w:cs="Nazanin" w:hint="cs"/>
                <w:rtl/>
              </w:rPr>
              <w:t>دوم</w:t>
            </w:r>
            <w:r>
              <w:rPr>
                <w:rFonts w:ascii="Nazanin" w:eastAsia="Nazanin" w:hAnsi="Nazanin" w:cs="Nazanin" w:hint="cs"/>
                <w:rtl/>
              </w:rPr>
              <w:t xml:space="preserve">                </w:t>
            </w:r>
            <w:r>
              <w:rPr>
                <w:rFonts w:ascii="Nazanin" w:eastAsia="Nazanin" w:hAnsi="Nazanin" w:cs="Nazanin"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سال تحصیلی: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1403-1402</w:t>
            </w:r>
          </w:p>
        </w:tc>
      </w:tr>
      <w:tr w:rsidR="00701AF6" w14:paraId="24034335" w14:textId="77777777" w:rsidTr="009831F2">
        <w:trPr>
          <w:trHeight w:val="43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B1C22" w14:textId="18B19268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نام مدرس یا مدرسین: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 xml:space="preserve"> دکتر باقری</w:t>
            </w:r>
          </w:p>
        </w:tc>
      </w:tr>
      <w:tr w:rsidR="00701AF6" w14:paraId="3103A435" w14:textId="77777777" w:rsidTr="009831F2">
        <w:trPr>
          <w:trHeight w:val="365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0FA9" w14:textId="6F4A701A" w:rsidR="00701AF6" w:rsidRDefault="00701AF6" w:rsidP="00933E55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نام مدرس مسئول درس: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دکتر باقری</w:t>
            </w:r>
          </w:p>
        </w:tc>
      </w:tr>
      <w:tr w:rsidR="00701AF6" w14:paraId="0C519431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F489D" w14:textId="56CAE5AC" w:rsidR="00701AF6" w:rsidRDefault="00701AF6" w:rsidP="00933E55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شماره تماس و آدرس پست الکترونیکی:  </w:t>
            </w:r>
            <w:r>
              <w:rPr>
                <w:b/>
                <w:bCs/>
                <w:rtl/>
              </w:rPr>
              <w:t xml:space="preserve">    </w:t>
            </w:r>
            <w:r w:rsidR="00D4335D">
              <w:rPr>
                <w:rFonts w:hint="cs"/>
                <w:b/>
                <w:bCs/>
                <w:rtl/>
              </w:rPr>
              <w:t xml:space="preserve">09122123688 </w:t>
            </w:r>
            <w:r w:rsidR="00D4335D">
              <w:rPr>
                <w:b/>
                <w:bCs/>
              </w:rPr>
              <w:t>masoumehbagheri88@gmail.com</w:t>
            </w:r>
            <w:r>
              <w:rPr>
                <w:b/>
                <w:bCs/>
                <w:rtl/>
              </w:rPr>
              <w:t xml:space="preserve">                                 </w:t>
            </w:r>
          </w:p>
        </w:tc>
      </w:tr>
      <w:tr w:rsidR="00701AF6" w14:paraId="3E9499FB" w14:textId="77777777" w:rsidTr="009831F2">
        <w:trPr>
          <w:trHeight w:val="360"/>
        </w:trPr>
        <w:tc>
          <w:tcPr>
            <w:tcW w:w="12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D7AB" w14:textId="3842704A" w:rsidR="00701AF6" w:rsidRDefault="00701AF6" w:rsidP="00933E55">
            <w:pPr>
              <w:ind w:left="1"/>
              <w:jc w:val="left"/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تدوین طرح درس:</w:t>
            </w:r>
            <w:r w:rsidR="00D4335D">
              <w:rPr>
                <w:rFonts w:ascii="Nazanin" w:eastAsia="Nazanin" w:hAnsi="Nazanin" w:cs="Nazanin"/>
                <w:b/>
                <w:bCs/>
              </w:rPr>
              <w:t xml:space="preserve"> 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  <w:lang w:bidi="fa-IR"/>
              </w:rPr>
              <w:t>دکتر باقری</w:t>
            </w:r>
          </w:p>
        </w:tc>
      </w:tr>
    </w:tbl>
    <w:p w14:paraId="65E40A5F" w14:textId="77777777" w:rsidR="00701AF6" w:rsidRDefault="00701AF6" w:rsidP="00701AF6">
      <w:pPr>
        <w:tabs>
          <w:tab w:val="right" w:pos="9299"/>
        </w:tabs>
        <w:bidi w:val="0"/>
        <w:spacing w:after="182"/>
        <w:ind w:right="66"/>
      </w:pPr>
      <w:r>
        <w:rPr>
          <w:rFonts w:ascii="Nazanin" w:eastAsia="Nazanin" w:hAnsi="Nazanin" w:cs="Nazanin"/>
          <w:b/>
        </w:rPr>
        <w:t xml:space="preserve"> </w:t>
      </w:r>
      <w:r>
        <w:rPr>
          <w:rFonts w:ascii="Nazanin" w:eastAsia="Nazanin" w:hAnsi="Nazanin" w:cs="Nazanin"/>
          <w:b/>
        </w:rPr>
        <w:tab/>
      </w:r>
      <w:r>
        <w:rPr>
          <w:rFonts w:ascii="Nazanin" w:eastAsia="Nazanin" w:hAnsi="Nazanin" w:cs="Nazanin"/>
          <w:b/>
          <w:bCs/>
          <w:rtl/>
        </w:rPr>
        <w:t xml:space="preserve">اهداف درس:  </w:t>
      </w:r>
    </w:p>
    <w:tbl>
      <w:tblPr>
        <w:tblStyle w:val="TableGrid"/>
        <w:tblW w:w="12330" w:type="dxa"/>
        <w:tblInd w:w="625" w:type="dxa"/>
        <w:tblCellMar>
          <w:top w:w="4" w:type="dxa"/>
          <w:left w:w="1123" w:type="dxa"/>
          <w:right w:w="105" w:type="dxa"/>
        </w:tblCellMar>
        <w:tblLook w:val="04A0" w:firstRow="1" w:lastRow="0" w:firstColumn="1" w:lastColumn="0" w:noHBand="0" w:noVBand="1"/>
      </w:tblPr>
      <w:tblGrid>
        <w:gridCol w:w="12330"/>
      </w:tblGrid>
      <w:tr w:rsidR="00701AF6" w14:paraId="4F2F51FD" w14:textId="77777777" w:rsidTr="009831F2">
        <w:trPr>
          <w:trHeight w:val="142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D6B2" w14:textId="67DA9C87" w:rsidR="00701AF6" w:rsidRDefault="00701AF6" w:rsidP="00933E55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>هدف کلی: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>ارزش مراقبت که بر بیمارمحوری تاکید دارد و نشان دهنده ی نتایج مفید و کاهش هزینه ها در زمینه ی مراقبت  های بهداشتی به مرور زمان است.</w:t>
            </w:r>
          </w:p>
        </w:tc>
      </w:tr>
      <w:tr w:rsidR="00701AF6" w14:paraId="1A8EF14E" w14:textId="77777777" w:rsidTr="009831F2">
        <w:trPr>
          <w:trHeight w:val="803"/>
        </w:trPr>
        <w:tc>
          <w:tcPr>
            <w:tcW w:w="1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0652" w14:textId="7821DBBC" w:rsidR="00D4335D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اهداف اختصاصی </w:t>
            </w:r>
            <w:r w:rsidRPr="00716E0C">
              <w:rPr>
                <w:rFonts w:ascii="Nazanin" w:eastAsia="Nazanin" w:hAnsi="Nazanin" w:cs="Nazanin" w:hint="cs"/>
                <w:b/>
                <w:bCs/>
                <w:rtl/>
              </w:rPr>
              <w:t>:</w:t>
            </w:r>
            <w:r w:rsidR="00D4335D">
              <w:rPr>
                <w:rFonts w:ascii="Nazanin" w:eastAsia="Nazanin" w:hAnsi="Nazanin" w:cs="Nazanin" w:hint="cs"/>
                <w:b/>
                <w:bCs/>
                <w:rtl/>
              </w:rPr>
              <w:t xml:space="preserve"> </w:t>
            </w:r>
          </w:p>
          <w:p w14:paraId="65694354" w14:textId="026D0F4F" w:rsidR="00701AF6" w:rsidRDefault="00D4335D" w:rsidP="00D4335D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/>
                <w:b/>
                <w:bCs/>
              </w:rPr>
            </w:pPr>
            <w:r w:rsidRPr="00D4335D">
              <w:rPr>
                <w:rFonts w:ascii="Nazanin" w:eastAsia="Nazanin" w:hAnsi="Nazanin" w:cs="Nazanin" w:hint="cs"/>
                <w:b/>
                <w:bCs/>
                <w:rtl/>
              </w:rPr>
              <w:t>آشنایی با نحوه تشخیص و انتخاب بیماران نیازمند درمان پروتز پارسیل</w:t>
            </w:r>
          </w:p>
          <w:p w14:paraId="5B218C32" w14:textId="3DB22AD6" w:rsidR="00D4335D" w:rsidRDefault="00D4335D" w:rsidP="00D4335D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 w:hint="cs"/>
                <w:b/>
                <w:bCs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lastRenderedPageBreak/>
              <w:t xml:space="preserve">آشنایی با </w:t>
            </w:r>
            <w:r w:rsidR="00A910DA">
              <w:rPr>
                <w:rFonts w:ascii="Nazanin" w:eastAsia="Nazanin" w:hAnsi="Nazanin" w:cs="Nazanin" w:hint="cs"/>
                <w:b/>
                <w:bCs/>
                <w:rtl/>
              </w:rPr>
              <w:t>نحوه انجام مراحل آماده سازی دهان برای ساخت پروتز پارسیل</w:t>
            </w:r>
          </w:p>
          <w:p w14:paraId="3E34515B" w14:textId="48C1D333" w:rsidR="00A910DA" w:rsidRPr="00D4335D" w:rsidRDefault="00A910DA" w:rsidP="00D4335D">
            <w:pPr>
              <w:pStyle w:val="ListParagraph"/>
              <w:numPr>
                <w:ilvl w:val="0"/>
                <w:numId w:val="2"/>
              </w:numPr>
              <w:spacing w:after="17"/>
              <w:jc w:val="left"/>
              <w:rPr>
                <w:rFonts w:ascii="Nazanin" w:eastAsia="Nazanin" w:hAnsi="Nazanin" w:cs="Nazanin" w:hint="cs"/>
                <w:b/>
                <w:bCs/>
                <w:rtl/>
              </w:rPr>
            </w:pPr>
            <w:r>
              <w:rPr>
                <w:rFonts w:ascii="Nazanin" w:eastAsia="Nazanin" w:hAnsi="Nazanin" w:cs="Nazanin" w:hint="cs"/>
                <w:b/>
                <w:bCs/>
                <w:rtl/>
              </w:rPr>
              <w:t>آشنایی با نحوه انجام مراحل ساخت، تحویل و پیگیری بیماران پروتز پارسیل</w:t>
            </w:r>
          </w:p>
          <w:p w14:paraId="3437A18C" w14:textId="553D584B" w:rsidR="00D4335D" w:rsidRDefault="00D4335D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</w:p>
          <w:p w14:paraId="1248E75A" w14:textId="77777777" w:rsidR="00701AF6" w:rsidRDefault="00701AF6" w:rsidP="00933E55">
            <w:pPr>
              <w:spacing w:after="17"/>
              <w:ind w:left="1"/>
              <w:jc w:val="left"/>
              <w:rPr>
                <w:rFonts w:ascii="Nazanin" w:eastAsia="Nazanin" w:hAnsi="Nazanin" w:cs="Nazanin"/>
                <w:b/>
                <w:bCs/>
                <w:rtl/>
              </w:rPr>
            </w:pPr>
          </w:p>
          <w:p w14:paraId="051BE78E" w14:textId="36AFFE99" w:rsidR="00701AF6" w:rsidRPr="00716E0C" w:rsidRDefault="00701AF6" w:rsidP="009831F2">
            <w:pPr>
              <w:jc w:val="left"/>
              <w:rPr>
                <w:rFonts w:ascii="Nazanin" w:eastAsia="Nazanin" w:hAnsi="Nazanin" w:cs="Nazanin"/>
                <w:b/>
                <w:bCs/>
              </w:rPr>
            </w:pPr>
          </w:p>
        </w:tc>
      </w:tr>
    </w:tbl>
    <w:p w14:paraId="60C47FBE" w14:textId="77777777" w:rsidR="009831F2" w:rsidRPr="009831F2" w:rsidRDefault="009831F2" w:rsidP="009831F2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9831F2">
        <w:rPr>
          <w:rFonts w:cs="B Titr" w:hint="cs"/>
          <w:b/>
          <w:bCs/>
          <w:color w:val="auto"/>
          <w:rtl/>
          <w:lang w:bidi="fa-IR"/>
        </w:rPr>
        <w:lastRenderedPageBreak/>
        <w:t>حضور غیاب:</w:t>
      </w:r>
    </w:p>
    <w:p w14:paraId="6D65776F" w14:textId="6F573286" w:rsidR="009831F2" w:rsidRPr="009831F2" w:rsidRDefault="009831F2" w:rsidP="009831F2">
      <w:pPr>
        <w:spacing w:after="0"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هر جلسه حضور غیاب انجام میگیرد در خصوص غیبت کلاسی مطابق با آیین نامه آموزشی دوره دکتری عمومی </w:t>
      </w:r>
      <w:r w:rsidR="004A590A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دندانپزشکی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برخورد میگردد.</w:t>
      </w:r>
    </w:p>
    <w:p w14:paraId="68A3CE3D" w14:textId="77777777" w:rsidR="009831F2" w:rsidRPr="009831F2" w:rsidRDefault="009831F2" w:rsidP="009831F2">
      <w:pPr>
        <w:jc w:val="left"/>
        <w:rPr>
          <w:rFonts w:ascii="IranNastaliq" w:hAnsi="IranNastaliq" w:cs="B Zar"/>
          <w:b/>
          <w:bCs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 xml:space="preserve">سقف غیبت مجاز به شرح ذیل می باشد: </w:t>
      </w:r>
    </w:p>
    <w:tbl>
      <w:tblPr>
        <w:tblStyle w:val="TableGrid0"/>
        <w:tblW w:w="7015" w:type="dxa"/>
        <w:jc w:val="center"/>
        <w:tblLook w:val="04A0" w:firstRow="1" w:lastRow="0" w:firstColumn="1" w:lastColumn="0" w:noHBand="0" w:noVBand="1"/>
      </w:tblPr>
      <w:tblGrid>
        <w:gridCol w:w="2875"/>
        <w:gridCol w:w="4140"/>
      </w:tblGrid>
      <w:tr w:rsidR="009831F2" w:rsidRPr="009831F2" w14:paraId="6D6A1E3B" w14:textId="77777777" w:rsidTr="00933E55">
        <w:trPr>
          <w:jc w:val="center"/>
        </w:trPr>
        <w:tc>
          <w:tcPr>
            <w:tcW w:w="2875" w:type="dxa"/>
          </w:tcPr>
          <w:p w14:paraId="53C3EB95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جلسه</w:t>
            </w:r>
          </w:p>
        </w:tc>
        <w:tc>
          <w:tcPr>
            <w:tcW w:w="4140" w:type="dxa"/>
          </w:tcPr>
          <w:p w14:paraId="1E318939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سه واحد نظری</w:t>
            </w:r>
          </w:p>
        </w:tc>
      </w:tr>
      <w:tr w:rsidR="009831F2" w:rsidRPr="009831F2" w14:paraId="4618FC96" w14:textId="77777777" w:rsidTr="00933E55">
        <w:trPr>
          <w:jc w:val="center"/>
        </w:trPr>
        <w:tc>
          <w:tcPr>
            <w:tcW w:w="2875" w:type="dxa"/>
          </w:tcPr>
          <w:p w14:paraId="1B16A510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جلسه</w:t>
            </w:r>
          </w:p>
        </w:tc>
        <w:tc>
          <w:tcPr>
            <w:tcW w:w="4140" w:type="dxa"/>
          </w:tcPr>
          <w:p w14:paraId="4EC71261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دو واحد نظری</w:t>
            </w:r>
          </w:p>
        </w:tc>
      </w:tr>
      <w:tr w:rsidR="009831F2" w:rsidRPr="009831F2" w14:paraId="301256F7" w14:textId="77777777" w:rsidTr="00933E55">
        <w:trPr>
          <w:jc w:val="center"/>
        </w:trPr>
        <w:tc>
          <w:tcPr>
            <w:tcW w:w="2875" w:type="dxa"/>
          </w:tcPr>
          <w:p w14:paraId="479EEF2B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374A14F2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واحد نظری</w:t>
            </w:r>
          </w:p>
        </w:tc>
      </w:tr>
      <w:tr w:rsidR="009831F2" w:rsidRPr="009831F2" w14:paraId="660DCF2B" w14:textId="77777777" w:rsidTr="00933E55">
        <w:trPr>
          <w:jc w:val="center"/>
        </w:trPr>
        <w:tc>
          <w:tcPr>
            <w:tcW w:w="2875" w:type="dxa"/>
          </w:tcPr>
          <w:p w14:paraId="4A9F0D68" w14:textId="77777777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>یک جلسه</w:t>
            </w:r>
          </w:p>
        </w:tc>
        <w:tc>
          <w:tcPr>
            <w:tcW w:w="4140" w:type="dxa"/>
          </w:tcPr>
          <w:p w14:paraId="52D23A27" w14:textId="1CA5F61F" w:rsidR="009831F2" w:rsidRPr="009831F2" w:rsidRDefault="009831F2" w:rsidP="009831F2">
            <w:pPr>
              <w:jc w:val="center"/>
              <w:rPr>
                <w:rFonts w:ascii="IranNastaliq" w:hAnsi="IranNastaliq" w:cs="B Zar"/>
                <w:color w:val="auto"/>
                <w:sz w:val="24"/>
                <w:szCs w:val="24"/>
                <w:rtl/>
                <w:lang w:bidi="fa-IR"/>
              </w:rPr>
            </w:pPr>
            <w:r w:rsidRPr="009831F2">
              <w:rPr>
                <w:rFonts w:ascii="IranNastaliq" w:hAnsi="IranNastaliq" w:cs="B Zar" w:hint="cs"/>
                <w:color w:val="auto"/>
                <w:sz w:val="24"/>
                <w:szCs w:val="24"/>
                <w:rtl/>
                <w:lang w:bidi="fa-IR"/>
              </w:rPr>
              <w:t xml:space="preserve">دروس عملی </w:t>
            </w:r>
          </w:p>
        </w:tc>
      </w:tr>
    </w:tbl>
    <w:p w14:paraId="084B7C51" w14:textId="77777777" w:rsidR="009831F2" w:rsidRPr="009831F2" w:rsidRDefault="009831F2" w:rsidP="009831F2">
      <w:pPr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52ECD3EA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غیبت تا سقف تعیین شده در صورتی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مجاز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خواهد بود که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مدارک و مستندات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خود را به اداره آموزش تحویل دهید.</w:t>
      </w:r>
    </w:p>
    <w:p w14:paraId="628AA374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دانشجو موظف است 72 ساعت پس از غیبت، مستندات خود را به اداره آموزش تحویل دهد. به مستندات ارائه شده پس از این بازه زمانی ترتیب اثر داده نخواهد شد</w:t>
      </w:r>
      <w:r w:rsidRPr="009831F2">
        <w:rPr>
          <w:rFonts w:ascii="IranNastaliq" w:hAnsi="IranNastaliq" w:cs="B Zar"/>
          <w:color w:val="auto"/>
          <w:sz w:val="24"/>
          <w:szCs w:val="24"/>
          <w:lang w:bidi="fa-IR"/>
        </w:rPr>
        <w:t xml:space="preserve"> 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و به منزله غیبت غیرموجه تلقی می گردد.</w:t>
      </w:r>
    </w:p>
    <w:p w14:paraId="7BAD851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پس از بررسی مدارک و مستندات، نتیجه موافقت یا عدم موافقت به اطلاع دانشجو خواهد رسید.</w:t>
      </w:r>
    </w:p>
    <w:p w14:paraId="4AD8798F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both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در صورتی که غیبت دانشجو در هر درس </w:t>
      </w:r>
      <w:r w:rsidRPr="009831F2">
        <w:rPr>
          <w:rFonts w:ascii="IranNastaliq" w:hAnsi="IranNastaliq" w:cs="B Zar" w:hint="cs"/>
          <w:color w:val="auto"/>
          <w:sz w:val="24"/>
          <w:szCs w:val="24"/>
          <w:u w:val="single"/>
          <w:rtl/>
          <w:lang w:bidi="fa-IR"/>
        </w:rPr>
        <w:t>بیش از سقف تعیین شده باشد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، تصمیم گیری بر عهده شورای آموزشی دانشکده خواهد بود و در صورت موافقت با مجاز بودن غیبت بیش از سقف تعیین شده،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rtl/>
          <w:lang w:bidi="fa-IR"/>
        </w:rPr>
        <w:t>تصمیم گیری نهایی بر عهده شورای آموزشی دانشگاه خواهد بود.</w:t>
      </w:r>
    </w:p>
    <w:p w14:paraId="6DBC3C7C" w14:textId="77777777" w:rsidR="009831F2" w:rsidRPr="009831F2" w:rsidRDefault="009831F2" w:rsidP="009831F2">
      <w:pPr>
        <w:numPr>
          <w:ilvl w:val="0"/>
          <w:numId w:val="1"/>
        </w:numPr>
        <w:ind w:left="270"/>
        <w:contextualSpacing/>
        <w:jc w:val="left"/>
        <w:rPr>
          <w:rFonts w:ascii="IranNastaliq" w:hAnsi="IranNastaliq" w:cs="B Zar"/>
          <w:color w:val="auto"/>
          <w:sz w:val="24"/>
          <w:szCs w:val="24"/>
          <w:lang w:bidi="fa-IR"/>
        </w:rPr>
      </w:pP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غیبت غیر موجه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 xml:space="preserve"> (حتی </w:t>
      </w:r>
      <w:r w:rsidRPr="009831F2">
        <w:rPr>
          <w:rFonts w:ascii="IranNastaliq" w:hAnsi="IranNastaliq" w:cs="B Zar" w:hint="cs"/>
          <w:b/>
          <w:bCs/>
          <w:color w:val="auto"/>
          <w:sz w:val="24"/>
          <w:szCs w:val="24"/>
          <w:u w:val="single"/>
          <w:rtl/>
          <w:lang w:bidi="fa-IR"/>
        </w:rPr>
        <w:t>یک جلسه</w:t>
      </w:r>
      <w:r w:rsidRPr="009831F2">
        <w:rPr>
          <w:rFonts w:ascii="IranNastaliq" w:hAnsi="IranNastaliq" w:cs="B Zar" w:hint="cs"/>
          <w:color w:val="auto"/>
          <w:sz w:val="24"/>
          <w:szCs w:val="24"/>
          <w:rtl/>
          <w:lang w:bidi="fa-IR"/>
        </w:rPr>
        <w:t>) منجر به درج نمره صفر در کارنامه دانشجو می گردد.</w:t>
      </w:r>
    </w:p>
    <w:p w14:paraId="69696392" w14:textId="77777777" w:rsidR="009831F2" w:rsidRPr="009831F2" w:rsidRDefault="009831F2" w:rsidP="009831F2">
      <w:pPr>
        <w:contextualSpacing/>
        <w:jc w:val="left"/>
        <w:rPr>
          <w:rFonts w:ascii="IranNastaliq" w:hAnsi="IranNastaliq" w:cs="B Zar"/>
          <w:color w:val="auto"/>
          <w:sz w:val="24"/>
          <w:szCs w:val="24"/>
          <w:rtl/>
          <w:lang w:bidi="fa-IR"/>
        </w:rPr>
      </w:pPr>
    </w:p>
    <w:p w14:paraId="78CBF215" w14:textId="77777777" w:rsidR="00701AF6" w:rsidRDefault="00701AF6" w:rsidP="00701AF6">
      <w:pPr>
        <w:spacing w:after="0"/>
        <w:ind w:left="-13" w:right="8034" w:firstLine="84"/>
        <w:rPr>
          <w:rFonts w:ascii="Nazanin" w:eastAsia="Nazanin" w:hAnsi="Nazanin" w:cs="Nazanin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A590A" w14:paraId="26158DDC" w14:textId="77777777" w:rsidTr="00383F10">
        <w:tc>
          <w:tcPr>
            <w:tcW w:w="12950" w:type="dxa"/>
          </w:tcPr>
          <w:p w14:paraId="4A954EF7" w14:textId="4ED026A4" w:rsidR="004A590A" w:rsidRPr="004A590A" w:rsidRDefault="004A590A" w:rsidP="004A590A">
            <w:pPr>
              <w:spacing w:line="259" w:lineRule="auto"/>
              <w:jc w:val="left"/>
              <w:rPr>
                <w:rFonts w:cs="B Titr"/>
                <w:b/>
                <w:bCs/>
                <w:color w:val="auto"/>
                <w:rtl/>
                <w:lang w:bidi="fa-IR"/>
              </w:rPr>
            </w:pPr>
            <w:r w:rsidRPr="004A590A">
              <w:rPr>
                <w:rFonts w:cs="B Titr" w:hint="cs"/>
                <w:b/>
                <w:bCs/>
                <w:color w:val="auto"/>
                <w:rtl/>
                <w:lang w:bidi="fa-IR"/>
              </w:rPr>
              <w:lastRenderedPageBreak/>
              <w:t>وظایف و تکالیف:</w:t>
            </w:r>
            <w:r w:rsidR="00A910DA">
              <w:rPr>
                <w:rFonts w:cs="B Titr" w:hint="cs"/>
                <w:b/>
                <w:bCs/>
                <w:color w:val="auto"/>
                <w:rtl/>
                <w:lang w:bidi="fa-IR"/>
              </w:rPr>
              <w:t xml:space="preserve"> حضور و مشارکت در بخش، معاینه و انتخاب بیمار و انجام تمام مراحل ساخت پروتز پارسیل بیمار تا زمان تحویل و نیز فالوآپ، کسب نمره قبولی در امتحانات ورود به بخش و نیز خروج از بخش</w:t>
            </w:r>
          </w:p>
          <w:p w14:paraId="5ED879F8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A44AD0B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1A1656E" w14:textId="77777777" w:rsidR="004A590A" w:rsidRDefault="004A590A" w:rsidP="004A590A">
            <w:pPr>
              <w:jc w:val="left"/>
              <w:rPr>
                <w:rtl/>
              </w:rPr>
            </w:pPr>
          </w:p>
          <w:p w14:paraId="7B44866C" w14:textId="77777777" w:rsidR="004A590A" w:rsidRDefault="004A590A" w:rsidP="004A590A">
            <w:pPr>
              <w:jc w:val="left"/>
              <w:rPr>
                <w:rtl/>
              </w:rPr>
            </w:pPr>
          </w:p>
          <w:p w14:paraId="65F93FE8" w14:textId="07BD1112" w:rsidR="004A590A" w:rsidRDefault="004A590A" w:rsidP="004A590A">
            <w:pPr>
              <w:jc w:val="left"/>
              <w:rPr>
                <w:rtl/>
              </w:rPr>
            </w:pPr>
          </w:p>
        </w:tc>
      </w:tr>
    </w:tbl>
    <w:p w14:paraId="5835ADA3" w14:textId="77777777" w:rsidR="004A590A" w:rsidRPr="004A590A" w:rsidRDefault="004A590A" w:rsidP="004A590A">
      <w:pPr>
        <w:spacing w:after="0"/>
        <w:jc w:val="left"/>
        <w:rPr>
          <w:rFonts w:cs="B Titr"/>
          <w:b/>
          <w:bCs/>
          <w:color w:val="auto"/>
          <w:rtl/>
          <w:lang w:bidi="fa-IR"/>
        </w:rPr>
      </w:pPr>
      <w:r w:rsidRPr="004A590A">
        <w:rPr>
          <w:rFonts w:cs="B Titr" w:hint="cs"/>
          <w:b/>
          <w:bCs/>
          <w:color w:val="auto"/>
          <w:rtl/>
          <w:lang w:bidi="fa-IR"/>
        </w:rPr>
        <w:t xml:space="preserve">ارزشیابی دانشجو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73"/>
        <w:gridCol w:w="3160"/>
        <w:gridCol w:w="720"/>
        <w:gridCol w:w="4860"/>
      </w:tblGrid>
      <w:tr w:rsidR="004A590A" w:rsidRPr="004A590A" w14:paraId="6A20C6E7" w14:textId="77777777" w:rsidTr="004A590A">
        <w:tc>
          <w:tcPr>
            <w:tcW w:w="3973" w:type="dxa"/>
            <w:shd w:val="clear" w:color="auto" w:fill="auto"/>
          </w:tcPr>
          <w:p w14:paraId="1E531AF6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Titr" w:hint="cs"/>
                <w:color w:val="auto"/>
                <w:rtl/>
                <w:lang w:bidi="fa-IR"/>
              </w:rPr>
              <w:t xml:space="preserve"> 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مبنای ارزشیابی</w:t>
            </w:r>
          </w:p>
        </w:tc>
        <w:tc>
          <w:tcPr>
            <w:tcW w:w="3160" w:type="dxa"/>
          </w:tcPr>
          <w:p w14:paraId="753E138D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تاریخ امتحان / مهلت انجام تکلیف</w:t>
            </w:r>
          </w:p>
        </w:tc>
        <w:tc>
          <w:tcPr>
            <w:tcW w:w="720" w:type="dxa"/>
            <w:shd w:val="clear" w:color="auto" w:fill="auto"/>
          </w:tcPr>
          <w:p w14:paraId="6980ED4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4860" w:type="dxa"/>
            <w:shd w:val="clear" w:color="auto" w:fill="auto"/>
          </w:tcPr>
          <w:p w14:paraId="121C7E2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توضیحات </w:t>
            </w:r>
          </w:p>
        </w:tc>
      </w:tr>
      <w:tr w:rsidR="004A590A" w:rsidRPr="004A590A" w14:paraId="5589BB56" w14:textId="77777777" w:rsidTr="004A590A">
        <w:tc>
          <w:tcPr>
            <w:tcW w:w="3973" w:type="dxa"/>
          </w:tcPr>
          <w:p w14:paraId="067B8E39" w14:textId="4230E64F" w:rsidR="004A590A" w:rsidRPr="004A590A" w:rsidRDefault="004A590A" w:rsidP="00A910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A910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ورود به بخش</w:t>
            </w:r>
          </w:p>
        </w:tc>
        <w:tc>
          <w:tcPr>
            <w:tcW w:w="3160" w:type="dxa"/>
          </w:tcPr>
          <w:p w14:paraId="4D0BCF50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91D0927" w14:textId="6CA751D1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860" w:type="dxa"/>
          </w:tcPr>
          <w:p w14:paraId="49F4F5E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3438520" w14:textId="77777777" w:rsidTr="004A590A">
        <w:tc>
          <w:tcPr>
            <w:tcW w:w="3973" w:type="dxa"/>
          </w:tcPr>
          <w:p w14:paraId="1FE4C316" w14:textId="22F3AE7A" w:rsidR="004A590A" w:rsidRPr="004A590A" w:rsidRDefault="004A590A" w:rsidP="00A910D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آزمون </w:t>
            </w:r>
            <w:r w:rsidR="00A910D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خروج از بخش</w:t>
            </w:r>
          </w:p>
        </w:tc>
        <w:tc>
          <w:tcPr>
            <w:tcW w:w="3160" w:type="dxa"/>
          </w:tcPr>
          <w:p w14:paraId="261CEB9A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3E8726CC" w14:textId="79793A8F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4860" w:type="dxa"/>
          </w:tcPr>
          <w:p w14:paraId="61E82E4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9300908" w14:textId="77777777" w:rsidTr="004A590A">
        <w:tc>
          <w:tcPr>
            <w:tcW w:w="3973" w:type="dxa"/>
          </w:tcPr>
          <w:p w14:paraId="7056ECB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فعالیت کلاسی (مشارکت در کلاس )</w:t>
            </w:r>
          </w:p>
        </w:tc>
        <w:tc>
          <w:tcPr>
            <w:tcW w:w="3160" w:type="dxa"/>
          </w:tcPr>
          <w:p w14:paraId="51C455B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74192585" w14:textId="226736A0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50%</w:t>
            </w:r>
          </w:p>
        </w:tc>
        <w:tc>
          <w:tcPr>
            <w:tcW w:w="4860" w:type="dxa"/>
          </w:tcPr>
          <w:p w14:paraId="03C1499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757704CA" w14:textId="77777777" w:rsidTr="004A590A">
        <w:tc>
          <w:tcPr>
            <w:tcW w:w="3973" w:type="dxa"/>
          </w:tcPr>
          <w:p w14:paraId="32D74B14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کوئیز</w:t>
            </w:r>
          </w:p>
        </w:tc>
        <w:tc>
          <w:tcPr>
            <w:tcW w:w="3160" w:type="dxa"/>
          </w:tcPr>
          <w:p w14:paraId="08680993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1A43EE93" w14:textId="3922A754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3B242A4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2D6B2A97" w14:textId="77777777" w:rsidTr="004A590A">
        <w:tc>
          <w:tcPr>
            <w:tcW w:w="3973" w:type="dxa"/>
          </w:tcPr>
          <w:p w14:paraId="71FFA427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انجام تکالیف، پروژه ها و پاسخ به تمرین</w:t>
            </w:r>
          </w:p>
        </w:tc>
        <w:tc>
          <w:tcPr>
            <w:tcW w:w="3160" w:type="dxa"/>
          </w:tcPr>
          <w:p w14:paraId="77496639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55E394DD" w14:textId="3AC881A7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4860" w:type="dxa"/>
          </w:tcPr>
          <w:p w14:paraId="16D2BB61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  <w:tr w:rsidR="004A590A" w:rsidRPr="004A590A" w14:paraId="4B9F2639" w14:textId="77777777" w:rsidTr="004A590A">
        <w:tc>
          <w:tcPr>
            <w:tcW w:w="3973" w:type="dxa"/>
          </w:tcPr>
          <w:p w14:paraId="411BB73C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سایر موارد ذکر گردد</w:t>
            </w:r>
          </w:p>
        </w:tc>
        <w:tc>
          <w:tcPr>
            <w:tcW w:w="3160" w:type="dxa"/>
          </w:tcPr>
          <w:p w14:paraId="5F5148D2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</w:tcPr>
          <w:p w14:paraId="4C6379D4" w14:textId="017A1C2F" w:rsidR="004A590A" w:rsidRPr="004A590A" w:rsidRDefault="00A910D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860" w:type="dxa"/>
          </w:tcPr>
          <w:p w14:paraId="1F45962E" w14:textId="77777777" w:rsidR="004A590A" w:rsidRPr="004A590A" w:rsidRDefault="004A590A" w:rsidP="004A590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</w:p>
        </w:tc>
      </w:tr>
    </w:tbl>
    <w:p w14:paraId="7CE0A0B0" w14:textId="0FC4B8ED" w:rsidR="00440B5F" w:rsidRDefault="00440B5F" w:rsidP="004A590A">
      <w:pPr>
        <w:jc w:val="left"/>
        <w:rPr>
          <w:rtl/>
        </w:rPr>
      </w:pPr>
    </w:p>
    <w:p w14:paraId="08821310" w14:textId="4497E24F" w:rsidR="004A590A" w:rsidRDefault="004A590A" w:rsidP="004A590A">
      <w:pPr>
        <w:jc w:val="left"/>
        <w:rPr>
          <w:rFonts w:cs="B Titr"/>
          <w:color w:val="auto"/>
          <w:rtl/>
        </w:rPr>
      </w:pPr>
      <w:r w:rsidRPr="004A590A">
        <w:rPr>
          <w:rFonts w:cs="B Titr" w:hint="cs"/>
          <w:color w:val="auto"/>
          <w:rtl/>
        </w:rPr>
        <w:t>منابع پیشنهادی برای مطالعه</w:t>
      </w:r>
      <w:r w:rsidRPr="004A590A">
        <w:rPr>
          <w:rFonts w:cs="B Titr"/>
          <w:color w:val="auto"/>
        </w:rPr>
        <w:t>:</w:t>
      </w:r>
      <w:r w:rsidR="00A910DA">
        <w:rPr>
          <w:rFonts w:cs="B Titr" w:hint="cs"/>
          <w:color w:val="auto"/>
          <w:rtl/>
        </w:rPr>
        <w:t xml:space="preserve"> پروتزهای پارسیل استوارت</w:t>
      </w:r>
    </w:p>
    <w:p w14:paraId="5B274D37" w14:textId="17B2A67C" w:rsidR="00404ABF" w:rsidRPr="00404ABF" w:rsidRDefault="00404ABF" w:rsidP="004A590A">
      <w:pPr>
        <w:jc w:val="left"/>
        <w:rPr>
          <w:rFonts w:cs="B Titr"/>
          <w:color w:val="auto"/>
          <w:rtl/>
          <w:lang w:bidi="fa-IR"/>
        </w:rPr>
      </w:pPr>
      <w:r w:rsidRPr="004A590A">
        <w:rPr>
          <w:rFonts w:cs="B Titr" w:hint="cs"/>
          <w:color w:val="auto"/>
          <w:rtl/>
          <w:lang w:bidi="fa-IR"/>
        </w:rPr>
        <w:t>امکانات و رسانه آموزشی</w:t>
      </w:r>
      <w:r w:rsidRPr="00404ABF">
        <w:rPr>
          <w:rFonts w:cs="B Titr" w:hint="cs"/>
          <w:color w:val="auto"/>
          <w:rtl/>
          <w:lang w:bidi="fa-IR"/>
        </w:rPr>
        <w:t>:</w:t>
      </w:r>
      <w:r w:rsidR="00D203C0">
        <w:rPr>
          <w:rFonts w:cs="B Titr" w:hint="cs"/>
          <w:color w:val="auto"/>
          <w:rtl/>
          <w:lang w:bidi="fa-IR"/>
        </w:rPr>
        <w:t xml:space="preserve"> -</w:t>
      </w:r>
    </w:p>
    <w:p w14:paraId="161E9390" w14:textId="3BA99D1E" w:rsidR="00404ABF" w:rsidRDefault="00404ABF" w:rsidP="00404ABF">
      <w:pPr>
        <w:jc w:val="left"/>
        <w:rPr>
          <w:rFonts w:cs="B Titr"/>
          <w:color w:val="auto"/>
          <w:rtl/>
          <w:lang w:bidi="fa-IR"/>
        </w:rPr>
      </w:pPr>
      <w:r w:rsidRPr="00404ABF">
        <w:rPr>
          <w:rFonts w:cs="B Titr" w:hint="cs"/>
          <w:color w:val="auto"/>
          <w:rtl/>
          <w:lang w:bidi="fa-IR"/>
        </w:rPr>
        <w:t>روش تدریس: مجازی یا حضوری؟؟</w:t>
      </w:r>
      <w:r w:rsidR="00D203C0">
        <w:rPr>
          <w:rFonts w:cs="B Titr" w:hint="cs"/>
          <w:color w:val="auto"/>
          <w:rtl/>
          <w:lang w:bidi="fa-IR"/>
        </w:rPr>
        <w:t xml:space="preserve"> حضوری</w:t>
      </w:r>
    </w:p>
    <w:p w14:paraId="43AB1A59" w14:textId="77777777" w:rsidR="00404ABF" w:rsidRPr="004A590A" w:rsidRDefault="00404ABF" w:rsidP="004A590A">
      <w:pPr>
        <w:jc w:val="left"/>
        <w:rPr>
          <w:rFonts w:cs="B Titr"/>
          <w:color w:val="auto"/>
        </w:rPr>
      </w:pPr>
    </w:p>
    <w:p w14:paraId="08F70B88" w14:textId="3779C213" w:rsidR="004A590A" w:rsidRDefault="004A590A" w:rsidP="004A590A">
      <w:pPr>
        <w:jc w:val="left"/>
        <w:rPr>
          <w:rtl/>
        </w:rPr>
      </w:pPr>
    </w:p>
    <w:p w14:paraId="55172F83" w14:textId="7586A1E8" w:rsidR="004A590A" w:rsidRDefault="004A590A" w:rsidP="004A590A">
      <w:pPr>
        <w:jc w:val="left"/>
        <w:rPr>
          <w:rtl/>
        </w:rPr>
      </w:pPr>
    </w:p>
    <w:p w14:paraId="48FE4202" w14:textId="5D3722F6" w:rsidR="004A590A" w:rsidRDefault="004A590A" w:rsidP="004A590A">
      <w:pPr>
        <w:jc w:val="left"/>
        <w:rPr>
          <w:rtl/>
        </w:rPr>
      </w:pPr>
    </w:p>
    <w:p w14:paraId="27452836" w14:textId="2324683A" w:rsidR="004A590A" w:rsidRDefault="004A590A" w:rsidP="004A590A">
      <w:pPr>
        <w:jc w:val="left"/>
        <w:rPr>
          <w:rtl/>
        </w:rPr>
      </w:pPr>
    </w:p>
    <w:p w14:paraId="46BF2CEC" w14:textId="2F2B27E3" w:rsidR="004A590A" w:rsidRDefault="004A590A" w:rsidP="004A590A">
      <w:pPr>
        <w:jc w:val="left"/>
        <w:rPr>
          <w:rtl/>
        </w:rPr>
      </w:pPr>
    </w:p>
    <w:p w14:paraId="25A5F440" w14:textId="6A980B59" w:rsidR="004A590A" w:rsidRDefault="004A590A" w:rsidP="004A590A">
      <w:pPr>
        <w:jc w:val="left"/>
        <w:rPr>
          <w:rtl/>
        </w:rPr>
      </w:pPr>
    </w:p>
    <w:p w14:paraId="65F835D6" w14:textId="7E365125" w:rsidR="004A590A" w:rsidRDefault="004A590A" w:rsidP="004A590A">
      <w:pPr>
        <w:jc w:val="left"/>
        <w:rPr>
          <w:rtl/>
        </w:rPr>
      </w:pPr>
    </w:p>
    <w:p w14:paraId="3A51F8EB" w14:textId="75C713C7" w:rsidR="004A590A" w:rsidRDefault="004A590A" w:rsidP="004A590A">
      <w:pPr>
        <w:jc w:val="left"/>
        <w:rPr>
          <w:rtl/>
        </w:rPr>
      </w:pPr>
    </w:p>
    <w:p w14:paraId="714EB346" w14:textId="5BF1274A" w:rsidR="004A590A" w:rsidRPr="004A590A" w:rsidRDefault="004A590A" w:rsidP="004A590A">
      <w:pPr>
        <w:jc w:val="left"/>
        <w:rPr>
          <w:rFonts w:cs="B Titr"/>
          <w:rtl/>
        </w:rPr>
      </w:pPr>
      <w:r w:rsidRPr="004A590A">
        <w:rPr>
          <w:rFonts w:cs="B Titr" w:hint="cs"/>
          <w:rtl/>
        </w:rPr>
        <w:t>جدول زمانبندی دروس:</w:t>
      </w:r>
    </w:p>
    <w:tbl>
      <w:tblPr>
        <w:tblStyle w:val="TableGrid0"/>
        <w:tblpPr w:leftFromText="180" w:rightFromText="180" w:vertAnchor="page" w:horzAnchor="margin" w:tblpY="2371"/>
        <w:bidiVisual/>
        <w:tblW w:w="13228" w:type="dxa"/>
        <w:tblLook w:val="04A0" w:firstRow="1" w:lastRow="0" w:firstColumn="1" w:lastColumn="0" w:noHBand="0" w:noVBand="1"/>
      </w:tblPr>
      <w:tblGrid>
        <w:gridCol w:w="1411"/>
        <w:gridCol w:w="1041"/>
        <w:gridCol w:w="1110"/>
        <w:gridCol w:w="891"/>
        <w:gridCol w:w="2186"/>
        <w:gridCol w:w="2442"/>
        <w:gridCol w:w="2099"/>
        <w:gridCol w:w="1010"/>
        <w:gridCol w:w="1038"/>
      </w:tblGrid>
      <w:tr w:rsidR="00C600FF" w:rsidRPr="004A590A" w14:paraId="19806DCA" w14:textId="77777777" w:rsidTr="00404ABF">
        <w:tc>
          <w:tcPr>
            <w:tcW w:w="1448" w:type="dxa"/>
          </w:tcPr>
          <w:p w14:paraId="361EBBB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شماره جلسه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414A6F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روز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756F846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تاریخ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7F7065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ساعت</w:t>
            </w:r>
          </w:p>
        </w:tc>
        <w:tc>
          <w:tcPr>
            <w:tcW w:w="2250" w:type="dxa"/>
          </w:tcPr>
          <w:p w14:paraId="1A0799C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عنوان مطلب</w:t>
            </w:r>
          </w:p>
        </w:tc>
        <w:tc>
          <w:tcPr>
            <w:tcW w:w="2520" w:type="dxa"/>
          </w:tcPr>
          <w:p w14:paraId="30A40F69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اهداف بینابینی </w:t>
            </w:r>
          </w:p>
          <w:p w14:paraId="20F002FE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(رئوس مطالب)</w:t>
            </w:r>
          </w:p>
        </w:tc>
        <w:tc>
          <w:tcPr>
            <w:tcW w:w="2155" w:type="dxa"/>
          </w:tcPr>
          <w:p w14:paraId="32AF8791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اهداف ویژه</w:t>
            </w:r>
          </w:p>
          <w:p w14:paraId="12F08F7C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(شناختی- عاطفی- روانی حرکتی)</w:t>
            </w:r>
          </w:p>
        </w:tc>
        <w:tc>
          <w:tcPr>
            <w:tcW w:w="1024" w:type="dxa"/>
          </w:tcPr>
          <w:p w14:paraId="31BD384D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نام مدرس</w:t>
            </w:r>
          </w:p>
        </w:tc>
        <w:tc>
          <w:tcPr>
            <w:tcW w:w="1041" w:type="dxa"/>
          </w:tcPr>
          <w:p w14:paraId="4325BAEA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یاددهی- یادگیری</w:t>
            </w:r>
            <w:r w:rsidRPr="004A590A">
              <w:rPr>
                <w:rFonts w:cs="B Nazanin" w:hint="cs"/>
                <w:b/>
                <w:bCs/>
                <w:color w:val="auto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C600FF" w:rsidRPr="004A590A" w14:paraId="415F98AE" w14:textId="77777777" w:rsidTr="00404ABF">
        <w:tc>
          <w:tcPr>
            <w:tcW w:w="1448" w:type="dxa"/>
          </w:tcPr>
          <w:p w14:paraId="6F009C7F" w14:textId="74FD58F8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580A43C" w14:textId="4C6796CE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3293B15" w14:textId="2813FF40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14/11/02-18/11/02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FCC71B0" w14:textId="2FE529B4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1325DB4" w14:textId="7E8D3C52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بیمار</w:t>
            </w:r>
          </w:p>
        </w:tc>
        <w:tc>
          <w:tcPr>
            <w:tcW w:w="2520" w:type="dxa"/>
          </w:tcPr>
          <w:p w14:paraId="3441AA64" w14:textId="1CF5807A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استفاده از روش های تشخیصی مختلف</w:t>
            </w:r>
          </w:p>
        </w:tc>
        <w:tc>
          <w:tcPr>
            <w:tcW w:w="2155" w:type="dxa"/>
          </w:tcPr>
          <w:p w14:paraId="56329CA9" w14:textId="1BAD5456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برخورد با بیمار و جمع آوری اطلاعات</w:t>
            </w:r>
          </w:p>
        </w:tc>
        <w:tc>
          <w:tcPr>
            <w:tcW w:w="1024" w:type="dxa"/>
          </w:tcPr>
          <w:p w14:paraId="6EB0F388" w14:textId="5CA506B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157B9714" w14:textId="1E9C153B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280B44C2" w14:textId="77777777" w:rsidTr="00404ABF">
        <w:tc>
          <w:tcPr>
            <w:tcW w:w="1448" w:type="dxa"/>
          </w:tcPr>
          <w:p w14:paraId="0B7130D1" w14:textId="364B1077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06A8118" w14:textId="79F3C63F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0E72DEA" w14:textId="2233FD76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21/11/02-25/11/02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FD94CB1" w14:textId="75DA435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6E5FDE3E" w14:textId="01A25F82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معاینه بیمار</w:t>
            </w:r>
          </w:p>
        </w:tc>
        <w:tc>
          <w:tcPr>
            <w:tcW w:w="2520" w:type="dxa"/>
          </w:tcPr>
          <w:p w14:paraId="6EDDD659" w14:textId="13B72EE3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استفاده از روش های تشخیصی مختلف</w:t>
            </w:r>
          </w:p>
        </w:tc>
        <w:tc>
          <w:tcPr>
            <w:tcW w:w="2155" w:type="dxa"/>
          </w:tcPr>
          <w:p w14:paraId="4F750ED7" w14:textId="67A61201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برخورد با بیمار و جمع آوری اطلاعات</w:t>
            </w:r>
          </w:p>
        </w:tc>
        <w:tc>
          <w:tcPr>
            <w:tcW w:w="1024" w:type="dxa"/>
          </w:tcPr>
          <w:p w14:paraId="58C72758" w14:textId="7FE321ED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6B3D419E" w14:textId="064DCF44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33B024FD" w14:textId="77777777" w:rsidTr="00404ABF">
        <w:tc>
          <w:tcPr>
            <w:tcW w:w="1448" w:type="dxa"/>
          </w:tcPr>
          <w:p w14:paraId="535991C7" w14:textId="78C36E22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E3A6E30" w14:textId="1809530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2A1FAB0" w14:textId="3F8F6F16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28/11/02-2/12/02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1ADDD8" w14:textId="51564D2D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00BD923F" w14:textId="49D1A3AA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انجام درمان های مورد نیاز پیش از ساخت پروتز پارسیل</w:t>
            </w:r>
          </w:p>
        </w:tc>
        <w:tc>
          <w:tcPr>
            <w:tcW w:w="2520" w:type="dxa"/>
          </w:tcPr>
          <w:p w14:paraId="03A02839" w14:textId="7E46B8CA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نوع روش های درمانی متناسب با شرایط بیمار</w:t>
            </w:r>
          </w:p>
        </w:tc>
        <w:tc>
          <w:tcPr>
            <w:tcW w:w="2155" w:type="dxa"/>
          </w:tcPr>
          <w:p w14:paraId="3233C210" w14:textId="06D173C4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توجه به شرایط ویژه بیماران</w:t>
            </w:r>
          </w:p>
        </w:tc>
        <w:tc>
          <w:tcPr>
            <w:tcW w:w="1024" w:type="dxa"/>
          </w:tcPr>
          <w:p w14:paraId="06A8BD5C" w14:textId="47998EC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127528EF" w14:textId="72150545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70E06F0E" w14:textId="77777777" w:rsidTr="00404ABF">
        <w:tc>
          <w:tcPr>
            <w:tcW w:w="1448" w:type="dxa"/>
          </w:tcPr>
          <w:p w14:paraId="0787DD09" w14:textId="7C65046F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237594F" w14:textId="38C2FC00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069DBEB" w14:textId="5C58445E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5/12/02-9/12/02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82688A6" w14:textId="76DB98D4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195518F8" w14:textId="014BFF2C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انجام درمان های مورد نیاز پیش از ساخت پروتز پارسیل</w:t>
            </w:r>
          </w:p>
        </w:tc>
        <w:tc>
          <w:tcPr>
            <w:tcW w:w="2520" w:type="dxa"/>
          </w:tcPr>
          <w:p w14:paraId="70AB96F4" w14:textId="4CFDF346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نوع روش های درمانی متناسب با شرایط بیمار</w:t>
            </w:r>
          </w:p>
        </w:tc>
        <w:tc>
          <w:tcPr>
            <w:tcW w:w="2155" w:type="dxa"/>
          </w:tcPr>
          <w:p w14:paraId="01CB0153" w14:textId="7DC5A61C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توجه به شرایط ویژه بیماران</w:t>
            </w:r>
          </w:p>
        </w:tc>
        <w:tc>
          <w:tcPr>
            <w:tcW w:w="1024" w:type="dxa"/>
          </w:tcPr>
          <w:p w14:paraId="63FE6D98" w14:textId="6907ACF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32BF5303" w14:textId="2B78104B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24095B2F" w14:textId="77777777" w:rsidTr="00404ABF">
        <w:tc>
          <w:tcPr>
            <w:tcW w:w="1448" w:type="dxa"/>
          </w:tcPr>
          <w:p w14:paraId="6D116B89" w14:textId="4A6820B7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505765EC" w14:textId="2B4A584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3EDF204" w14:textId="4143B37F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12/12/02-16/12/02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A6A50C8" w14:textId="6182E2EB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BA9CD83" w14:textId="49C6557B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قالب گیری اولیه</w:t>
            </w:r>
          </w:p>
        </w:tc>
        <w:tc>
          <w:tcPr>
            <w:tcW w:w="2520" w:type="dxa"/>
          </w:tcPr>
          <w:p w14:paraId="3C3E1805" w14:textId="7F9D1D17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روش های ثبت دقیق قالب و نحوه ریختن صحیح آن، ساخت تری اختصاصی</w:t>
            </w:r>
          </w:p>
        </w:tc>
        <w:tc>
          <w:tcPr>
            <w:tcW w:w="2155" w:type="dxa"/>
          </w:tcPr>
          <w:p w14:paraId="352C545B" w14:textId="1108C35E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24" w:type="dxa"/>
          </w:tcPr>
          <w:p w14:paraId="00ACE70D" w14:textId="6683EB9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042895D9" w14:textId="3815DA33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72D3ACBF" w14:textId="77777777" w:rsidTr="00404ABF">
        <w:tc>
          <w:tcPr>
            <w:tcW w:w="1448" w:type="dxa"/>
          </w:tcPr>
          <w:p w14:paraId="15FBE5A3" w14:textId="17BBF934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BA5644F" w14:textId="5E29722F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30614D7" w14:textId="5D49F7CF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19/12/02-23/12/02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B5A27C9" w14:textId="75482C68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CB5463F" w14:textId="452E8D89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سوروی و طراحی درمان</w:t>
            </w:r>
          </w:p>
        </w:tc>
        <w:tc>
          <w:tcPr>
            <w:tcW w:w="2520" w:type="dxa"/>
          </w:tcPr>
          <w:p w14:paraId="5154E562" w14:textId="4C75AE2C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استفاده از سورویور</w:t>
            </w:r>
          </w:p>
        </w:tc>
        <w:tc>
          <w:tcPr>
            <w:tcW w:w="2155" w:type="dxa"/>
          </w:tcPr>
          <w:p w14:paraId="40F0BC3D" w14:textId="59A7ADAB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-</w:t>
            </w:r>
          </w:p>
        </w:tc>
        <w:tc>
          <w:tcPr>
            <w:tcW w:w="1024" w:type="dxa"/>
          </w:tcPr>
          <w:p w14:paraId="6E724F9E" w14:textId="6DF26BA7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326549F9" w14:textId="39609EE9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C600FF" w:rsidRPr="004A590A" w14:paraId="1C7B92BF" w14:textId="77777777" w:rsidTr="00404ABF">
        <w:tc>
          <w:tcPr>
            <w:tcW w:w="1448" w:type="dxa"/>
          </w:tcPr>
          <w:p w14:paraId="3D970CAE" w14:textId="215408DF" w:rsidR="00404ABF" w:rsidRPr="004A590A" w:rsidRDefault="00D203C0" w:rsidP="00D203C0">
            <w:pPr>
              <w:jc w:val="center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6CE3B43" w14:textId="770E5F78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0C46132" w14:textId="79B4B6E2" w:rsidR="00404A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14/1/03-20/1/03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8D16533" w14:textId="6CDC8638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4242B8B" w14:textId="0B601EDE" w:rsidR="00404ABF" w:rsidRPr="004A590A" w:rsidRDefault="0098303A" w:rsidP="0098303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آماده سازی دهان بیمار</w:t>
            </w:r>
          </w:p>
        </w:tc>
        <w:tc>
          <w:tcPr>
            <w:tcW w:w="2520" w:type="dxa"/>
          </w:tcPr>
          <w:p w14:paraId="2AA7616B" w14:textId="144F0202" w:rsidR="00404A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محافظه کارانه ترین روش های آماده سازی</w:t>
            </w:r>
          </w:p>
        </w:tc>
        <w:tc>
          <w:tcPr>
            <w:tcW w:w="2155" w:type="dxa"/>
          </w:tcPr>
          <w:p w14:paraId="72510B54" w14:textId="77777777" w:rsidR="00404ABF" w:rsidRPr="004A590A" w:rsidRDefault="00404A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2A2C7DF8" w14:textId="0818D76A" w:rsidR="00404ABF" w:rsidRPr="004A590A" w:rsidRDefault="00D203C0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دکتر باقری</w:t>
            </w:r>
          </w:p>
        </w:tc>
        <w:tc>
          <w:tcPr>
            <w:tcW w:w="1041" w:type="dxa"/>
          </w:tcPr>
          <w:p w14:paraId="07E94EAA" w14:textId="4ABD15F4" w:rsidR="00404A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2D94613C" w14:textId="77777777" w:rsidTr="00404ABF">
        <w:tc>
          <w:tcPr>
            <w:tcW w:w="1448" w:type="dxa"/>
          </w:tcPr>
          <w:p w14:paraId="3B008BE2" w14:textId="1AE4D816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F032CE7" w14:textId="6FC0846B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7DE5E8D" w14:textId="3062F864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21/1/03-27/1/03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8DE2FC0" w14:textId="78B7B6DF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4EDA9B23" w14:textId="20D1BFC2" w:rsidR="00752E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بوردرمولد و قالب گیری نهایی</w:t>
            </w:r>
          </w:p>
        </w:tc>
        <w:tc>
          <w:tcPr>
            <w:tcW w:w="2520" w:type="dxa"/>
          </w:tcPr>
          <w:p w14:paraId="337E6502" w14:textId="4CDAC3FA" w:rsidR="00752E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تهیه کست نهایی دقیق</w:t>
            </w:r>
          </w:p>
        </w:tc>
        <w:tc>
          <w:tcPr>
            <w:tcW w:w="2155" w:type="dxa"/>
          </w:tcPr>
          <w:p w14:paraId="12F5C8A8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7A1FA115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2A738A7B" w14:textId="53000C27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08F7651F" w14:textId="77777777" w:rsidTr="00404ABF">
        <w:tc>
          <w:tcPr>
            <w:tcW w:w="1448" w:type="dxa"/>
          </w:tcPr>
          <w:p w14:paraId="5DD3ED30" w14:textId="584283C1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9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263F379C" w14:textId="47A4DDAE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2452819" w14:textId="15EF1D5F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28/1/03-3/2/03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2202B6A" w14:textId="5216BD03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772E3D4C" w14:textId="35CF230F" w:rsidR="00752E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سوروی نهایی و انتقال طراحی به لابراتوار</w:t>
            </w:r>
          </w:p>
        </w:tc>
        <w:tc>
          <w:tcPr>
            <w:tcW w:w="2520" w:type="dxa"/>
          </w:tcPr>
          <w:p w14:paraId="43F28ADD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4AC61CAC" w14:textId="4DB8D91A" w:rsidR="00752EBF" w:rsidRPr="004A590A" w:rsidRDefault="0098303A" w:rsidP="0098303A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طراحی متناسب با شرایط ویژه ی هر بیمار</w:t>
            </w:r>
          </w:p>
        </w:tc>
        <w:tc>
          <w:tcPr>
            <w:tcW w:w="1024" w:type="dxa"/>
          </w:tcPr>
          <w:p w14:paraId="2D46CAE7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0FE2C049" w14:textId="5883BD70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71BCEA71" w14:textId="77777777" w:rsidTr="00404ABF">
        <w:tc>
          <w:tcPr>
            <w:tcW w:w="1448" w:type="dxa"/>
          </w:tcPr>
          <w:p w14:paraId="46FE182B" w14:textId="0AC5730F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10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1CF2032A" w14:textId="1AD929C4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B70180F" w14:textId="777AE363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4/2/03-10/2/03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57BAF5" w14:textId="4D5DF5A1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4EAC3C18" w14:textId="504378AF" w:rsidR="00752EBF" w:rsidRPr="004A590A" w:rsidRDefault="0098303A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امتحان فریم ورک فلزی</w:t>
            </w:r>
          </w:p>
        </w:tc>
        <w:tc>
          <w:tcPr>
            <w:tcW w:w="2520" w:type="dxa"/>
          </w:tcPr>
          <w:p w14:paraId="408A3E8F" w14:textId="211D3328" w:rsidR="00752EBF" w:rsidRPr="004A590A" w:rsidRDefault="0098303A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آشنایی </w:t>
            </w:r>
            <w:r w:rsidR="00C600FF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 xml:space="preserve">تطابق </w:t>
            </w:r>
            <w:r>
              <w:rPr>
                <w:rFonts w:cs="B Nazanin"/>
                <w:b/>
                <w:bCs/>
                <w:color w:val="auto"/>
                <w:sz w:val="24"/>
                <w:szCs w:val="24"/>
              </w:rPr>
              <w:t>passive</w:t>
            </w: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فریم ورک</w:t>
            </w:r>
            <w:r w:rsidR="00C600FF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  <w:lang w:bidi="fa-IR"/>
              </w:rPr>
              <w:t xml:space="preserve"> و علت آن</w:t>
            </w:r>
          </w:p>
        </w:tc>
        <w:tc>
          <w:tcPr>
            <w:tcW w:w="2155" w:type="dxa"/>
          </w:tcPr>
          <w:p w14:paraId="128EC5A0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0A403E28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5D9D2C64" w14:textId="43DF1E31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6C54FBF5" w14:textId="77777777" w:rsidTr="00404ABF">
        <w:tc>
          <w:tcPr>
            <w:tcW w:w="1448" w:type="dxa"/>
          </w:tcPr>
          <w:p w14:paraId="4C17EE9F" w14:textId="53DBC829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D2A20C1" w14:textId="1823F79B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4376188" w14:textId="1352CCD0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11/2/03-17/2/03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BA57AF1" w14:textId="28A4FDA7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566A55E7" w14:textId="56B4A6E9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تهیه ی ریم مومی و ثبت رابطه ی فکین</w:t>
            </w:r>
          </w:p>
        </w:tc>
        <w:tc>
          <w:tcPr>
            <w:tcW w:w="2520" w:type="dxa"/>
          </w:tcPr>
          <w:p w14:paraId="486E5D67" w14:textId="5F2F6E21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ی ثبت رابطه و موقعیت آن</w:t>
            </w:r>
          </w:p>
        </w:tc>
        <w:tc>
          <w:tcPr>
            <w:tcW w:w="2155" w:type="dxa"/>
          </w:tcPr>
          <w:p w14:paraId="4D021421" w14:textId="1C24F119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جلب همکاری بیمار جهت ثبت رابطه</w:t>
            </w:r>
          </w:p>
        </w:tc>
        <w:tc>
          <w:tcPr>
            <w:tcW w:w="1024" w:type="dxa"/>
          </w:tcPr>
          <w:p w14:paraId="63CB1C6A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020DF3F7" w14:textId="51074408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3AD6D473" w14:textId="77777777" w:rsidTr="00404ABF">
        <w:tc>
          <w:tcPr>
            <w:tcW w:w="1448" w:type="dxa"/>
          </w:tcPr>
          <w:p w14:paraId="360A315B" w14:textId="319AB233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12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4014488D" w14:textId="36DEC003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530108D" w14:textId="5EA11F3C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18/2/03-24/2/03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7FF7EE6D" w14:textId="5CA3B32D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6582B971" w14:textId="0E7D280E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مانت کستهای نهایی و چیدن دندان ها</w:t>
            </w:r>
          </w:p>
        </w:tc>
        <w:tc>
          <w:tcPr>
            <w:tcW w:w="2520" w:type="dxa"/>
          </w:tcPr>
          <w:p w14:paraId="631108FA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1F92525D" w14:textId="4376C8E1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انتخاب دندان ها متناسب با سن، جنس و رنگ چهره ی بیمار</w:t>
            </w:r>
          </w:p>
        </w:tc>
        <w:tc>
          <w:tcPr>
            <w:tcW w:w="1024" w:type="dxa"/>
          </w:tcPr>
          <w:p w14:paraId="4B6E70B5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66E6AF10" w14:textId="1EC9D8A6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662576EB" w14:textId="77777777" w:rsidTr="00404ABF">
        <w:tc>
          <w:tcPr>
            <w:tcW w:w="1448" w:type="dxa"/>
          </w:tcPr>
          <w:p w14:paraId="4286916B" w14:textId="16B3182F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13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3F8580A6" w14:textId="1A79109A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A544C8" w14:textId="46500B02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25/2/03-31/2/03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24C9CC1" w14:textId="0F1DB871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50264166" w14:textId="43935610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امتحان دندان های چیده شده</w:t>
            </w:r>
          </w:p>
        </w:tc>
        <w:tc>
          <w:tcPr>
            <w:tcW w:w="2520" w:type="dxa"/>
          </w:tcPr>
          <w:p w14:paraId="66A7C31E" w14:textId="31BD86C6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اشنایی با معیارهای زیبایی</w:t>
            </w:r>
          </w:p>
        </w:tc>
        <w:tc>
          <w:tcPr>
            <w:tcW w:w="2155" w:type="dxa"/>
          </w:tcPr>
          <w:p w14:paraId="4CF5374E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76578A44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1760583A" w14:textId="408927CE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752EBF" w:rsidRPr="004A590A" w14:paraId="3896BB8C" w14:textId="77777777" w:rsidTr="00404ABF">
        <w:tc>
          <w:tcPr>
            <w:tcW w:w="1448" w:type="dxa"/>
          </w:tcPr>
          <w:p w14:paraId="04F6A744" w14:textId="6FB38BC1" w:rsidR="00752EBF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057BA0DE" w14:textId="317EB1CC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2D70ADC" w14:textId="57AFAAF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1/3/03-</w:t>
            </w:r>
            <w:r w:rsidR="00BF37B8"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7/3/03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EC88C30" w14:textId="02397A88" w:rsidR="00752EBF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2EB6E76E" w14:textId="3A36FF59" w:rsidR="00752EBF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پخت پروتز پارسیل متحرک</w:t>
            </w:r>
          </w:p>
        </w:tc>
        <w:tc>
          <w:tcPr>
            <w:tcW w:w="2520" w:type="dxa"/>
          </w:tcPr>
          <w:p w14:paraId="39D92035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59B56266" w14:textId="77777777" w:rsidR="00752EBF" w:rsidRPr="004A590A" w:rsidRDefault="00752EB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1E8CD865" w14:textId="77777777" w:rsidR="00752EBF" w:rsidRDefault="00752EB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1C565F67" w14:textId="68C8D8F5" w:rsidR="00752EBF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F37B8" w:rsidRPr="004A590A" w14:paraId="33CD973E" w14:textId="77777777" w:rsidTr="00404ABF">
        <w:tc>
          <w:tcPr>
            <w:tcW w:w="1448" w:type="dxa"/>
          </w:tcPr>
          <w:p w14:paraId="7AF02600" w14:textId="56054C4B" w:rsidR="00BF37B8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9EECE80" w14:textId="6477AE62" w:rsidR="00BF37B8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974F220" w14:textId="712FFBC3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8/3/03-14/3/03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6795F22" w14:textId="721E5EB6" w:rsidR="00BF37B8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59438D51" w14:textId="6436F28A" w:rsidR="00BF37B8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تحویل پروتز</w:t>
            </w:r>
          </w:p>
        </w:tc>
        <w:tc>
          <w:tcPr>
            <w:tcW w:w="2520" w:type="dxa"/>
          </w:tcPr>
          <w:p w14:paraId="0F9140D5" w14:textId="7FA38436" w:rsidR="00BF37B8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آموزش نحوه استفاده و نگهداری پروتز</w:t>
            </w:r>
          </w:p>
        </w:tc>
        <w:tc>
          <w:tcPr>
            <w:tcW w:w="2155" w:type="dxa"/>
          </w:tcPr>
          <w:p w14:paraId="5270EE24" w14:textId="7F2A6834" w:rsidR="00BF37B8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نحوه مدیریت روانی بیمار پس از تحویل پروتز</w:t>
            </w:r>
          </w:p>
        </w:tc>
        <w:tc>
          <w:tcPr>
            <w:tcW w:w="1024" w:type="dxa"/>
          </w:tcPr>
          <w:p w14:paraId="516CAED9" w14:textId="77777777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517C9785" w14:textId="7C382802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F37B8" w:rsidRPr="004A590A" w14:paraId="15BAEC8C" w14:textId="77777777" w:rsidTr="00404ABF">
        <w:tc>
          <w:tcPr>
            <w:tcW w:w="1448" w:type="dxa"/>
          </w:tcPr>
          <w:p w14:paraId="26963E11" w14:textId="244CC9B7" w:rsidR="00BF37B8" w:rsidRDefault="00C600FF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16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6CD7CCEB" w14:textId="5E69C62F" w:rsidR="00BF37B8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شنبه تا چهارشنبه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DDD53CD" w14:textId="3F11671D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15/3/03-21/3/03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EE49FD7" w14:textId="12246BE0" w:rsidR="00BF37B8" w:rsidRDefault="00C600FF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14-12</w:t>
            </w:r>
          </w:p>
        </w:tc>
        <w:tc>
          <w:tcPr>
            <w:tcW w:w="2250" w:type="dxa"/>
          </w:tcPr>
          <w:p w14:paraId="43D4AFB5" w14:textId="44868C0D" w:rsidR="00BF37B8" w:rsidRPr="004A590A" w:rsidRDefault="00C600FF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فالوآپ بیمار</w:t>
            </w:r>
          </w:p>
        </w:tc>
        <w:tc>
          <w:tcPr>
            <w:tcW w:w="2520" w:type="dxa"/>
          </w:tcPr>
          <w:p w14:paraId="516579DC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3D00D539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6400BF8D" w14:textId="77777777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0BC167E1" w14:textId="1163E258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  <w:t>بالینی</w:t>
            </w:r>
          </w:p>
        </w:tc>
      </w:tr>
      <w:tr w:rsidR="00BF37B8" w:rsidRPr="004A590A" w14:paraId="2503D200" w14:textId="77777777" w:rsidTr="00404ABF">
        <w:tc>
          <w:tcPr>
            <w:tcW w:w="1448" w:type="dxa"/>
          </w:tcPr>
          <w:p w14:paraId="50C03740" w14:textId="77777777" w:rsidR="00BF37B8" w:rsidRDefault="00BF37B8" w:rsidP="00D203C0">
            <w:pPr>
              <w:jc w:val="center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810" w:type="dxa"/>
            <w:tcBorders>
              <w:right w:val="single" w:sz="4" w:space="0" w:color="auto"/>
            </w:tcBorders>
          </w:tcPr>
          <w:p w14:paraId="791479DF" w14:textId="77777777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194683C" w14:textId="77777777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56F81F7" w14:textId="77777777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250" w:type="dxa"/>
          </w:tcPr>
          <w:p w14:paraId="31D9B51A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520" w:type="dxa"/>
          </w:tcPr>
          <w:p w14:paraId="08056E28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2155" w:type="dxa"/>
          </w:tcPr>
          <w:p w14:paraId="535FA17D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24" w:type="dxa"/>
          </w:tcPr>
          <w:p w14:paraId="16C311A7" w14:textId="77777777" w:rsidR="00BF37B8" w:rsidRDefault="00BF37B8" w:rsidP="00404ABF">
            <w:pPr>
              <w:jc w:val="left"/>
              <w:rPr>
                <w:rFonts w:cs="B Nazanin" w:hint="cs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1041" w:type="dxa"/>
          </w:tcPr>
          <w:p w14:paraId="5488F3F5" w14:textId="77777777" w:rsidR="00BF37B8" w:rsidRPr="004A590A" w:rsidRDefault="00BF37B8" w:rsidP="00404ABF">
            <w:pPr>
              <w:jc w:val="left"/>
              <w:rPr>
                <w:rFonts w:cs="B Nazanin"/>
                <w:b/>
                <w:bCs/>
                <w:color w:val="auto"/>
                <w:sz w:val="24"/>
                <w:szCs w:val="24"/>
                <w:rtl/>
              </w:rPr>
            </w:pPr>
          </w:p>
        </w:tc>
      </w:tr>
    </w:tbl>
    <w:p w14:paraId="0B839FBE" w14:textId="5393F232" w:rsidR="004A590A" w:rsidRDefault="004A590A" w:rsidP="004A590A">
      <w:pPr>
        <w:jc w:val="left"/>
        <w:rPr>
          <w:rtl/>
        </w:rPr>
      </w:pPr>
    </w:p>
    <w:p w14:paraId="6DBF4E83" w14:textId="77777777" w:rsidR="004A590A" w:rsidRDefault="004A590A" w:rsidP="004A590A">
      <w:pPr>
        <w:jc w:val="left"/>
      </w:pPr>
    </w:p>
    <w:sectPr w:rsidR="004A590A" w:rsidSect="00701AF6">
      <w:pgSz w:w="15840" w:h="12240" w:orient="landscape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609020205020404"/>
    <w:charset w:val="00"/>
    <w:family w:val="modern"/>
    <w:pitch w:val="fixed"/>
    <w:sig w:usb0="20000A87" w:usb1="00000000" w:usb2="00000000" w:usb3="00000000" w:csb0="000001BF" w:csb1="00000000"/>
  </w:font>
  <w:font w:name="Times New Roman">
    <w:panose1 w:val="020207030605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704020202090204"/>
    <w:charset w:val="00"/>
    <w:family w:val="swiss"/>
    <w:pitch w:val="variable"/>
    <w:sig w:usb0="20000A87" w:usb1="00000000" w:usb2="00000000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E4D58"/>
    <w:multiLevelType w:val="hybridMultilevel"/>
    <w:tmpl w:val="73C84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652"/>
    <w:multiLevelType w:val="hybridMultilevel"/>
    <w:tmpl w:val="119C0D54"/>
    <w:lvl w:ilvl="0" w:tplc="D700D99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F6"/>
    <w:rsid w:val="003F1E75"/>
    <w:rsid w:val="00404ABF"/>
    <w:rsid w:val="00440B5F"/>
    <w:rsid w:val="004A590A"/>
    <w:rsid w:val="00574637"/>
    <w:rsid w:val="00701AF6"/>
    <w:rsid w:val="00752EBF"/>
    <w:rsid w:val="0098303A"/>
    <w:rsid w:val="009831F2"/>
    <w:rsid w:val="00A910DA"/>
    <w:rsid w:val="00BF37B8"/>
    <w:rsid w:val="00C02A1D"/>
    <w:rsid w:val="00C600FF"/>
    <w:rsid w:val="00D203C0"/>
    <w:rsid w:val="00D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29EEB"/>
  <w15:chartTrackingRefBased/>
  <w15:docId w15:val="{04D20FD4-E91B-493A-ACB8-E1A30981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AF6"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01AF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83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6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Pharma-Edo-1</dc:creator>
  <cp:keywords/>
  <dc:description/>
  <cp:lastModifiedBy>Masume</cp:lastModifiedBy>
  <cp:revision>4</cp:revision>
  <dcterms:created xsi:type="dcterms:W3CDTF">2024-01-21T09:55:00Z</dcterms:created>
  <dcterms:modified xsi:type="dcterms:W3CDTF">2024-02-01T19:53:00Z</dcterms:modified>
</cp:coreProperties>
</file>